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534D9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534D9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534D9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6534D9" w:rsidRPr="006534D9" w:rsidRDefault="006534D9" w:rsidP="006534D9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89"/>
      </w:tblGrid>
      <w:tr w:rsidR="006534D9" w:rsidRPr="006534D9" w:rsidTr="00721088">
        <w:tc>
          <w:tcPr>
            <w:tcW w:w="5282" w:type="dxa"/>
          </w:tcPr>
          <w:p w:rsidR="006534D9" w:rsidRPr="006534D9" w:rsidRDefault="006534D9" w:rsidP="006534D9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6534D9" w:rsidRPr="006534D9" w:rsidRDefault="006534D9" w:rsidP="006534D9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6534D9" w:rsidRPr="006534D9" w:rsidRDefault="006534D9" w:rsidP="00B65E07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B65E0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11</w:t>
            </w: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</w:t>
            </w:r>
            <w:r w:rsidR="00B65E0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07</w:t>
            </w: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6534D9" w:rsidRPr="006534D9" w:rsidRDefault="006534D9" w:rsidP="006534D9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6534D9" w:rsidRPr="006534D9" w:rsidRDefault="006534D9" w:rsidP="006534D9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6534D9" w:rsidRPr="006534D9" w:rsidRDefault="006534D9" w:rsidP="006534D9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6534D9" w:rsidRPr="006534D9" w:rsidRDefault="006534D9" w:rsidP="00135AD4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B65E0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135AD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="00B65E0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.0</w:t>
            </w:r>
            <w:r w:rsidR="00B65E0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6534D9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</w:p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  <w:bookmarkStart w:id="0" w:name="_GoBack"/>
      <w:bookmarkEnd w:id="0"/>
    </w:p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</w:p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</w:p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</w:p>
    <w:p w:rsidR="006534D9" w:rsidRPr="006534D9" w:rsidRDefault="006534D9" w:rsidP="006534D9">
      <w:pPr>
        <w:spacing w:after="0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</w:p>
    <w:p w:rsidR="006534D9" w:rsidRPr="006534D9" w:rsidRDefault="006534D9" w:rsidP="006534D9">
      <w:pPr>
        <w:spacing w:after="121" w:line="259" w:lineRule="auto"/>
        <w:ind w:left="696" w:right="0" w:firstLine="0"/>
        <w:jc w:val="center"/>
        <w:rPr>
          <w:sz w:val="24"/>
        </w:rPr>
      </w:pPr>
      <w:r w:rsidRPr="006534D9">
        <w:rPr>
          <w:sz w:val="24"/>
        </w:rPr>
        <w:t xml:space="preserve"> </w:t>
      </w:r>
    </w:p>
    <w:p w:rsidR="006534D9" w:rsidRPr="006534D9" w:rsidRDefault="006534D9" w:rsidP="006534D9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 w:val="32"/>
        </w:rPr>
      </w:pPr>
      <w:r w:rsidRPr="006534D9">
        <w:rPr>
          <w:b/>
          <w:sz w:val="32"/>
        </w:rPr>
        <w:t>ПОЛОЖЕНИЕ</w:t>
      </w:r>
    </w:p>
    <w:p w:rsidR="006534D9" w:rsidRDefault="004C0032" w:rsidP="006534D9">
      <w:pPr>
        <w:spacing w:after="11" w:line="270" w:lineRule="auto"/>
        <w:ind w:left="567" w:right="911" w:firstLine="0"/>
        <w:jc w:val="center"/>
        <w:rPr>
          <w:color w:val="222222"/>
          <w:sz w:val="26"/>
        </w:rPr>
      </w:pPr>
      <w:r>
        <w:rPr>
          <w:color w:val="222222"/>
          <w:sz w:val="26"/>
        </w:rPr>
        <w:t xml:space="preserve">  о языке (языках) образования </w:t>
      </w:r>
      <w:proofErr w:type="gramStart"/>
      <w:r>
        <w:rPr>
          <w:color w:val="222222"/>
          <w:sz w:val="26"/>
        </w:rPr>
        <w:t>по  реализуем</w:t>
      </w:r>
      <w:r w:rsidR="00F50ADA">
        <w:rPr>
          <w:color w:val="222222"/>
          <w:sz w:val="26"/>
        </w:rPr>
        <w:t>ых</w:t>
      </w:r>
      <w:proofErr w:type="gramEnd"/>
      <w:r>
        <w:rPr>
          <w:color w:val="222222"/>
          <w:sz w:val="26"/>
        </w:rPr>
        <w:t xml:space="preserve"> дополнительн</w:t>
      </w:r>
      <w:r w:rsidR="00F50ADA">
        <w:rPr>
          <w:color w:val="222222"/>
          <w:sz w:val="26"/>
        </w:rPr>
        <w:t>ых</w:t>
      </w:r>
      <w:r>
        <w:rPr>
          <w:color w:val="222222"/>
          <w:sz w:val="26"/>
        </w:rPr>
        <w:t xml:space="preserve"> образовательн</w:t>
      </w:r>
      <w:r w:rsidR="00F50ADA">
        <w:rPr>
          <w:color w:val="222222"/>
          <w:sz w:val="26"/>
        </w:rPr>
        <w:t>ых, общеразвивающих</w:t>
      </w:r>
      <w:r>
        <w:rPr>
          <w:color w:val="222222"/>
          <w:sz w:val="26"/>
        </w:rPr>
        <w:t xml:space="preserve"> программ</w:t>
      </w:r>
      <w:r w:rsidR="00F50ADA">
        <w:rPr>
          <w:color w:val="222222"/>
          <w:sz w:val="26"/>
        </w:rPr>
        <w:t xml:space="preserve">ах спортивной подготовки   в </w:t>
      </w:r>
      <w:r>
        <w:rPr>
          <w:color w:val="222222"/>
          <w:sz w:val="26"/>
        </w:rPr>
        <w:t xml:space="preserve">Муниципальном  учреждении дополнительного образования </w:t>
      </w:r>
    </w:p>
    <w:p w:rsidR="003C1527" w:rsidRDefault="004C0032" w:rsidP="006534D9">
      <w:pPr>
        <w:spacing w:after="11" w:line="270" w:lineRule="auto"/>
        <w:ind w:left="567" w:right="911" w:firstLine="0"/>
        <w:jc w:val="center"/>
      </w:pPr>
      <w:r>
        <w:rPr>
          <w:color w:val="222222"/>
          <w:sz w:val="26"/>
        </w:rPr>
        <w:t xml:space="preserve">«Спортивная школа </w:t>
      </w:r>
      <w:r w:rsidR="00F50ADA">
        <w:rPr>
          <w:color w:val="222222"/>
          <w:sz w:val="26"/>
        </w:rPr>
        <w:t>Рыбинского муниципального района»</w:t>
      </w:r>
    </w:p>
    <w:p w:rsidR="003C1527" w:rsidRDefault="004C0032" w:rsidP="006534D9">
      <w:pPr>
        <w:spacing w:after="11" w:line="270" w:lineRule="auto"/>
        <w:ind w:left="567" w:right="911" w:firstLine="0"/>
        <w:jc w:val="center"/>
      </w:pPr>
      <w:r>
        <w:rPr>
          <w:color w:val="222222"/>
          <w:sz w:val="26"/>
        </w:rPr>
        <w:t>(</w:t>
      </w:r>
      <w:r w:rsidR="00F50ADA">
        <w:rPr>
          <w:color w:val="222222"/>
          <w:sz w:val="26"/>
        </w:rPr>
        <w:t>МУ ДО «СШ РМР»</w:t>
      </w:r>
      <w:r>
        <w:rPr>
          <w:color w:val="222222"/>
          <w:sz w:val="26"/>
        </w:rPr>
        <w:t xml:space="preserve">)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F50ADA" w:rsidRDefault="004C0032" w:rsidP="006534D9">
      <w:pPr>
        <w:spacing w:after="0" w:line="259" w:lineRule="auto"/>
        <w:ind w:right="0" w:firstLine="0"/>
        <w:jc w:val="right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3C1527" w:rsidP="006534D9">
      <w:pPr>
        <w:spacing w:after="0" w:line="259" w:lineRule="auto"/>
        <w:ind w:right="0" w:firstLine="0"/>
      </w:pP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3C1527">
      <w:pPr>
        <w:spacing w:after="0" w:line="259" w:lineRule="auto"/>
        <w:ind w:right="0" w:firstLine="0"/>
        <w:jc w:val="center"/>
      </w:pP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3C1527" w:rsidRDefault="004C0032">
      <w:pPr>
        <w:spacing w:after="0" w:line="259" w:lineRule="auto"/>
        <w:ind w:right="0" w:firstLine="0"/>
        <w:jc w:val="center"/>
      </w:pPr>
      <w:r>
        <w:rPr>
          <w:color w:val="222222"/>
          <w:sz w:val="24"/>
        </w:rPr>
        <w:t xml:space="preserve"> </w:t>
      </w:r>
    </w:p>
    <w:p w:rsidR="006534D9" w:rsidRDefault="00B65E07">
      <w:pPr>
        <w:spacing w:after="0" w:line="259" w:lineRule="auto"/>
        <w:ind w:right="60" w:firstLine="0"/>
        <w:jc w:val="center"/>
        <w:rPr>
          <w:color w:val="222222"/>
        </w:rPr>
      </w:pPr>
      <w:r>
        <w:rPr>
          <w:color w:val="222222"/>
        </w:rPr>
        <w:t>Рыбинский район</w:t>
      </w:r>
    </w:p>
    <w:p w:rsidR="003C1527" w:rsidRDefault="004C0032">
      <w:pPr>
        <w:spacing w:after="0" w:line="259" w:lineRule="auto"/>
        <w:ind w:right="60" w:firstLine="0"/>
        <w:jc w:val="center"/>
      </w:pPr>
      <w:r>
        <w:rPr>
          <w:color w:val="222222"/>
        </w:rPr>
        <w:t xml:space="preserve">2023 год </w:t>
      </w:r>
    </w:p>
    <w:p w:rsidR="003C1527" w:rsidRDefault="004C0032">
      <w:pPr>
        <w:spacing w:after="0" w:line="259" w:lineRule="auto"/>
        <w:ind w:right="5" w:firstLine="0"/>
        <w:jc w:val="center"/>
      </w:pPr>
      <w:r>
        <w:rPr>
          <w:color w:val="222222"/>
        </w:rPr>
        <w:t xml:space="preserve"> </w:t>
      </w:r>
    </w:p>
    <w:p w:rsidR="003C1527" w:rsidRDefault="004C0032">
      <w:pPr>
        <w:spacing w:after="0" w:line="259" w:lineRule="auto"/>
        <w:ind w:right="5" w:firstLine="0"/>
        <w:jc w:val="center"/>
      </w:pPr>
      <w:r>
        <w:rPr>
          <w:color w:val="222222"/>
        </w:rPr>
        <w:t xml:space="preserve"> </w:t>
      </w:r>
    </w:p>
    <w:p w:rsidR="003C1527" w:rsidRDefault="004C0032">
      <w:pPr>
        <w:spacing w:after="0" w:line="259" w:lineRule="auto"/>
        <w:ind w:right="5" w:firstLine="0"/>
        <w:jc w:val="center"/>
      </w:pPr>
      <w:r>
        <w:rPr>
          <w:color w:val="222222"/>
        </w:rPr>
        <w:t xml:space="preserve"> </w:t>
      </w:r>
    </w:p>
    <w:p w:rsidR="003C1527" w:rsidRDefault="004C0032">
      <w:pPr>
        <w:pStyle w:val="1"/>
      </w:pPr>
      <w:r>
        <w:lastRenderedPageBreak/>
        <w:t xml:space="preserve">1.Общие положения </w:t>
      </w:r>
    </w:p>
    <w:p w:rsidR="003C1527" w:rsidRDefault="004C0032">
      <w:pPr>
        <w:ind w:left="-15" w:right="45"/>
      </w:pPr>
      <w:r>
        <w:t>1.1. Положение о языках образования по реализуем</w:t>
      </w:r>
      <w:r w:rsidR="00F50ADA">
        <w:t>ых  дополнительных</w:t>
      </w:r>
      <w:r>
        <w:t xml:space="preserve"> образовательн</w:t>
      </w:r>
      <w:r w:rsidR="00F50ADA">
        <w:t>ых, общеразвивающих</w:t>
      </w:r>
      <w:r>
        <w:t xml:space="preserve"> программ  спортивной подготовки по вид</w:t>
      </w:r>
      <w:r w:rsidR="00F50ADA">
        <w:t>ам</w:t>
      </w:r>
      <w:r>
        <w:t xml:space="preserve"> спорта в муниципальном учреждени</w:t>
      </w:r>
      <w:r w:rsidR="00F50ADA">
        <w:t>и дополнительного образования «</w:t>
      </w:r>
      <w:r>
        <w:t xml:space="preserve">Спортивная школа </w:t>
      </w:r>
      <w:r w:rsidR="00F50ADA">
        <w:t xml:space="preserve">Рыбинского муниципального района» </w:t>
      </w:r>
      <w:r>
        <w:t>(далее - Учреждение), осуществляющем образовательную деятельность по реализации дополнительных  образовательных программ спортивной подготовки по  вид</w:t>
      </w:r>
      <w:r w:rsidR="00F50ADA">
        <w:t>ам</w:t>
      </w:r>
      <w:r>
        <w:t xml:space="preserve"> спорта 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Федерации.  </w:t>
      </w:r>
    </w:p>
    <w:p w:rsidR="003C1527" w:rsidRDefault="004C0032">
      <w:pPr>
        <w:ind w:left="-15" w:right="45"/>
      </w:pPr>
      <w:r>
        <w:t xml:space="preserve">1.2. Положение разработано в соответствии с требованиями следующих нормативно правовых актов: Конституции Российской Федерации; Федерального закона от 29.12.2012 № 273-ФЗ «Об образовании в Российской Федерации»; Федерального закона от 01.06.2005 № 53-ФЗ «О государственном языке Российской Федерации» (с изменениями); Федерального закона от 25.07.2002 №115-ФЗ «О правовом положении иностранных граждан в Российской Федерации»; Закона Российской </w:t>
      </w:r>
    </w:p>
    <w:p w:rsidR="003C1527" w:rsidRDefault="004C0032">
      <w:pPr>
        <w:ind w:left="-15" w:right="45" w:firstLine="0"/>
      </w:pPr>
      <w:r>
        <w:t xml:space="preserve">Федерации «О языках народов Российской Федерации в редакции Федеральных законов от 24.07.1998 N 126-ФЗ от 11.12.2002 N 165-ФЗ»; Постановления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устава Учреждения </w:t>
      </w:r>
      <w:proofErr w:type="gramStart"/>
      <w:r>
        <w:t>и  иных</w:t>
      </w:r>
      <w:proofErr w:type="gramEnd"/>
      <w:r>
        <w:t xml:space="preserve"> локальных актов Учреждения. </w:t>
      </w:r>
    </w:p>
    <w:p w:rsidR="003C1527" w:rsidRDefault="004C0032">
      <w:pPr>
        <w:ind w:left="-15" w:right="45"/>
      </w:pPr>
      <w:r>
        <w:t xml:space="preserve"> 1.3. В Учреждении гарантируется получение дополнительного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 </w:t>
      </w:r>
    </w:p>
    <w:p w:rsidR="003C1527" w:rsidRDefault="004C0032">
      <w:pPr>
        <w:ind w:left="-15" w:right="45" w:firstLine="0"/>
      </w:pPr>
      <w:r>
        <w:t xml:space="preserve">               1.4. Положение устанавливает язык проведения </w:t>
      </w:r>
      <w:proofErr w:type="spellStart"/>
      <w:r>
        <w:t>учебно</w:t>
      </w:r>
      <w:proofErr w:type="spellEnd"/>
      <w:r>
        <w:t xml:space="preserve"> - тренировочных занятий и общения для всех участников образовательного процесса: обучающихся, родителей (законных представителей), всех работников учреждения.  </w:t>
      </w:r>
    </w:p>
    <w:p w:rsidR="003C1527" w:rsidRDefault="004C0032">
      <w:pPr>
        <w:ind w:left="-15" w:right="45"/>
      </w:pPr>
      <w:r>
        <w:t xml:space="preserve">1.5. Действие настоящего Положения распространяется на всех обучающихся учреждения, находящихся в здании учреждения, как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учебно</w:t>
      </w:r>
      <w:proofErr w:type="spellEnd"/>
      <w:r>
        <w:t xml:space="preserve"> - тренировочных занятий, так и во время других спортивных и массовых мероприятий.  </w:t>
      </w:r>
    </w:p>
    <w:p w:rsidR="003C1527" w:rsidRDefault="004C0032">
      <w:pPr>
        <w:spacing w:after="0" w:line="257" w:lineRule="auto"/>
        <w:ind w:right="0" w:firstLine="708"/>
        <w:jc w:val="left"/>
      </w:pPr>
      <w:r>
        <w:t xml:space="preserve">1.6. Документооборот в </w:t>
      </w:r>
      <w:proofErr w:type="gramStart"/>
      <w:r>
        <w:t>Учреждении  осуществляется</w:t>
      </w:r>
      <w:proofErr w:type="gramEnd"/>
      <w:r>
        <w:t xml:space="preserve">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 </w:t>
      </w:r>
    </w:p>
    <w:p w:rsidR="003C1527" w:rsidRDefault="004C0032">
      <w:pPr>
        <w:ind w:left="-15" w:right="45"/>
      </w:pPr>
      <w:r>
        <w:t xml:space="preserve">1.7. Иностранные граждане и лица без гражданства все документы в образовательную организацию представляют в Учреждении на русском языке или вместе с заверенным в установленном порядке переводом на русский язык.  </w:t>
      </w:r>
    </w:p>
    <w:p w:rsidR="003C1527" w:rsidRDefault="004C0032">
      <w:pPr>
        <w:spacing w:after="0" w:line="259" w:lineRule="auto"/>
        <w:ind w:left="264" w:right="0" w:firstLine="0"/>
        <w:jc w:val="center"/>
      </w:pPr>
      <w:r>
        <w:t xml:space="preserve">1.8. Учреждение обеспечивает открытость и доступность </w:t>
      </w:r>
      <w:proofErr w:type="gramStart"/>
      <w:r>
        <w:t>информации  о</w:t>
      </w:r>
      <w:proofErr w:type="gramEnd"/>
      <w:r>
        <w:t xml:space="preserve"> языках образования.  </w:t>
      </w:r>
    </w:p>
    <w:p w:rsidR="003C1527" w:rsidRDefault="004C0032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3C1527" w:rsidRDefault="004C0032">
      <w:pPr>
        <w:numPr>
          <w:ilvl w:val="0"/>
          <w:numId w:val="1"/>
        </w:numPr>
        <w:spacing w:after="0" w:line="259" w:lineRule="auto"/>
        <w:ind w:right="0" w:hanging="221"/>
        <w:jc w:val="center"/>
      </w:pPr>
      <w:r>
        <w:rPr>
          <w:b/>
        </w:rPr>
        <w:t xml:space="preserve">Язык образования </w:t>
      </w:r>
    </w:p>
    <w:p w:rsidR="003C1527" w:rsidRDefault="004C0032">
      <w:pPr>
        <w:spacing w:after="0" w:line="259" w:lineRule="auto"/>
        <w:ind w:left="702" w:right="0" w:firstLine="0"/>
        <w:jc w:val="center"/>
      </w:pPr>
      <w:r>
        <w:t xml:space="preserve"> </w:t>
      </w:r>
    </w:p>
    <w:p w:rsidR="003C1527" w:rsidRDefault="004C0032" w:rsidP="004C0032">
      <w:pPr>
        <w:numPr>
          <w:ilvl w:val="1"/>
          <w:numId w:val="1"/>
        </w:numPr>
        <w:ind w:left="0" w:right="45" w:firstLine="709"/>
      </w:pPr>
      <w:r>
        <w:t xml:space="preserve">В Учреждении образовательная деятельность осуществляется на государственном языке Российской Федерации – русском языке. Учреждение реализует обучение по дополнительной </w:t>
      </w:r>
      <w:proofErr w:type="gramStart"/>
      <w:r>
        <w:t>образовательной  программе</w:t>
      </w:r>
      <w:proofErr w:type="gramEnd"/>
      <w:r>
        <w:t xml:space="preserve"> спортивной подготовки по виду спорта «велосипедный спорт». </w:t>
      </w:r>
    </w:p>
    <w:p w:rsidR="003C1527" w:rsidRDefault="004C0032" w:rsidP="004C0032">
      <w:pPr>
        <w:numPr>
          <w:ilvl w:val="1"/>
          <w:numId w:val="1"/>
        </w:numPr>
        <w:ind w:left="0" w:right="45" w:firstLine="709"/>
      </w:pPr>
      <w:proofErr w:type="gramStart"/>
      <w:r>
        <w:t>Обучающиеся  имеют</w:t>
      </w:r>
      <w:proofErr w:type="gramEnd"/>
      <w:r>
        <w:t xml:space="preserve"> право на получение дополнительного образования на русском языке, в пределах возможностей, предоставляемых системой образования, в порядке, установленном законодательством об образовании.  </w:t>
      </w:r>
    </w:p>
    <w:p w:rsidR="003C1527" w:rsidRDefault="004C0032" w:rsidP="004C0032">
      <w:pPr>
        <w:numPr>
          <w:ilvl w:val="1"/>
          <w:numId w:val="2"/>
        </w:numPr>
        <w:ind w:left="0" w:right="45" w:firstLine="709"/>
      </w:pPr>
      <w:r>
        <w:t xml:space="preserve">В Учреждении не гарантируется получение дополнительного образования на родном языке из числа языков народов Российской Федерации.  </w:t>
      </w:r>
    </w:p>
    <w:p w:rsidR="003C1527" w:rsidRDefault="004C0032" w:rsidP="004C0032">
      <w:pPr>
        <w:numPr>
          <w:ilvl w:val="1"/>
          <w:numId w:val="2"/>
        </w:numPr>
        <w:ind w:left="0" w:right="45" w:firstLine="709"/>
      </w:pPr>
      <w:r>
        <w:t xml:space="preserve">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 </w:t>
      </w:r>
    </w:p>
    <w:p w:rsidR="003C1527" w:rsidRDefault="004C0032" w:rsidP="004C0032">
      <w:pPr>
        <w:numPr>
          <w:ilvl w:val="1"/>
          <w:numId w:val="2"/>
        </w:numPr>
        <w:ind w:left="0" w:right="45"/>
      </w:pPr>
      <w:r>
        <w:t xml:space="preserve">Граждане Российской Федерации, иностранные граждане и лица без гражданства получают образование в Учреждении по дополнительным образовательным программам спортивной </w:t>
      </w:r>
      <w:proofErr w:type="gramStart"/>
      <w:r>
        <w:t>подготовки  на</w:t>
      </w:r>
      <w:proofErr w:type="gramEnd"/>
      <w:r>
        <w:t xml:space="preserve"> русском языке.  </w:t>
      </w:r>
    </w:p>
    <w:p w:rsidR="003C1527" w:rsidRDefault="004C0032">
      <w:pPr>
        <w:spacing w:after="0" w:line="259" w:lineRule="auto"/>
        <w:ind w:left="702" w:right="0" w:firstLine="0"/>
        <w:jc w:val="center"/>
      </w:pPr>
      <w:r>
        <w:rPr>
          <w:b/>
        </w:rPr>
        <w:t xml:space="preserve"> </w:t>
      </w:r>
    </w:p>
    <w:p w:rsidR="003C1527" w:rsidRDefault="004C0032">
      <w:pPr>
        <w:spacing w:after="0" w:line="259" w:lineRule="auto"/>
        <w:ind w:left="702" w:right="0" w:firstLine="0"/>
        <w:jc w:val="center"/>
      </w:pPr>
      <w:r>
        <w:rPr>
          <w:b/>
        </w:rPr>
        <w:t xml:space="preserve"> </w:t>
      </w:r>
    </w:p>
    <w:p w:rsidR="003C1527" w:rsidRDefault="004C0032">
      <w:pPr>
        <w:spacing w:after="38" w:line="259" w:lineRule="auto"/>
        <w:ind w:left="702" w:right="0" w:firstLine="0"/>
        <w:jc w:val="center"/>
      </w:pPr>
      <w:r>
        <w:rPr>
          <w:b/>
        </w:rPr>
        <w:t xml:space="preserve"> </w:t>
      </w:r>
    </w:p>
    <w:p w:rsidR="003C1527" w:rsidRDefault="003C1527">
      <w:pPr>
        <w:spacing w:after="0" w:line="259" w:lineRule="auto"/>
        <w:ind w:right="0" w:firstLine="0"/>
        <w:jc w:val="left"/>
      </w:pPr>
    </w:p>
    <w:p w:rsidR="003C1527" w:rsidRDefault="004C0032">
      <w:pPr>
        <w:numPr>
          <w:ilvl w:val="0"/>
          <w:numId w:val="1"/>
        </w:numPr>
        <w:spacing w:after="0" w:line="259" w:lineRule="auto"/>
        <w:ind w:right="0" w:hanging="221"/>
        <w:jc w:val="center"/>
      </w:pPr>
      <w:r>
        <w:rPr>
          <w:b/>
        </w:rPr>
        <w:t xml:space="preserve">Заключительные положения. </w:t>
      </w:r>
    </w:p>
    <w:p w:rsidR="003C1527" w:rsidRDefault="004C0032">
      <w:pPr>
        <w:spacing w:after="0" w:line="259" w:lineRule="auto"/>
        <w:ind w:left="702" w:right="0" w:firstLine="0"/>
        <w:jc w:val="center"/>
      </w:pPr>
      <w:r>
        <w:t xml:space="preserve"> </w:t>
      </w:r>
    </w:p>
    <w:p w:rsidR="003C1527" w:rsidRDefault="004C0032" w:rsidP="004C0032">
      <w:pPr>
        <w:numPr>
          <w:ilvl w:val="1"/>
          <w:numId w:val="1"/>
        </w:numPr>
        <w:ind w:left="0" w:right="45"/>
      </w:pPr>
      <w:r>
        <w:t xml:space="preserve">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  </w:t>
      </w:r>
    </w:p>
    <w:p w:rsidR="003C1527" w:rsidRDefault="004C0032" w:rsidP="004C0032">
      <w:pPr>
        <w:numPr>
          <w:ilvl w:val="1"/>
          <w:numId w:val="1"/>
        </w:numPr>
        <w:spacing w:after="12700"/>
        <w:ind w:left="0" w:right="45"/>
      </w:pPr>
      <w: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  <w:r>
        <w:rPr>
          <w:color w:val="222222"/>
          <w:sz w:val="24"/>
        </w:rPr>
        <w:t xml:space="preserve"> </w:t>
      </w:r>
    </w:p>
    <w:sectPr w:rsidR="003C1527">
      <w:pgSz w:w="11906" w:h="16838"/>
      <w:pgMar w:top="865" w:right="790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C5F"/>
    <w:multiLevelType w:val="multilevel"/>
    <w:tmpl w:val="AD56661C"/>
    <w:lvl w:ilvl="0">
      <w:start w:val="2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837B4"/>
    <w:multiLevelType w:val="multilevel"/>
    <w:tmpl w:val="591C1A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7"/>
    <w:rsid w:val="000877EE"/>
    <w:rsid w:val="00135AD4"/>
    <w:rsid w:val="003C1527"/>
    <w:rsid w:val="004C0032"/>
    <w:rsid w:val="006534D9"/>
    <w:rsid w:val="009F55DD"/>
    <w:rsid w:val="00B65E07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5195"/>
  <w15:docId w15:val="{46717867-81D8-44A5-B2B7-2F7BC4F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right="57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/>
      <w:ind w:right="59"/>
      <w:jc w:val="center"/>
      <w:outlineLvl w:val="0"/>
    </w:pPr>
    <w:rPr>
      <w:rFonts w:ascii="Times New Roman" w:eastAsia="Times New Roman" w:hAnsi="Times New Roman" w:cs="Times New Roman"/>
      <w:b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2"/>
    </w:rPr>
  </w:style>
  <w:style w:type="table" w:styleId="a3">
    <w:name w:val="Table Grid"/>
    <w:basedOn w:val="a1"/>
    <w:uiPriority w:val="59"/>
    <w:rsid w:val="006534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dcterms:created xsi:type="dcterms:W3CDTF">2023-06-20T06:15:00Z</dcterms:created>
  <dcterms:modified xsi:type="dcterms:W3CDTF">2023-08-21T10:58:00Z</dcterms:modified>
</cp:coreProperties>
</file>